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0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7315"/>
      </w:tblGrid>
      <w:tr w:rsidR="00707117" w14:paraId="3E647EAB" w14:textId="77777777" w:rsidTr="00707117">
        <w:trPr>
          <w:trHeight w:val="4676"/>
        </w:trPr>
        <w:tc>
          <w:tcPr>
            <w:tcW w:w="7314" w:type="dxa"/>
          </w:tcPr>
          <w:p w14:paraId="19FFD74C" w14:textId="77777777" w:rsidR="00707117" w:rsidRDefault="00707117" w:rsidP="0070711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7C9BD9F8">
                <v:rect id="_x0000_s1036" style="position:absolute;left:0;text-align:left;margin-left:261.15pt;margin-top:7.1pt;width:87.7pt;height:55.1pt;z-index:251659264;mso-wrap-distance-left:2.88pt;mso-wrap-distance-top:2.88pt;mso-wrap-distance-right:2.88pt;mso-wrap-distance-bottom:2.88pt" o:preferrelative="t" filled="f" fillcolor="#5b9bd5" stroked="f" strokeweight="2pt" o:cliptowrap="t">
                  <v:imagedata r:id="rId4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>Individuals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15" w:type="dxa"/>
          </w:tcPr>
          <w:p w14:paraId="06F349D7" w14:textId="77777777" w:rsidR="00707117" w:rsidRDefault="00707117" w:rsidP="0070711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0205F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0;text-align:left;margin-left:253.95pt;margin-top:5.3pt;width:93.75pt;height:80.3pt;z-index:251658240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5" o:title=""/>
                </v:shape>
              </w:pict>
            </w:r>
            <w:r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>Families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707117" w14:paraId="38F1BCA2" w14:textId="77777777" w:rsidTr="00707117">
        <w:trPr>
          <w:trHeight w:val="4676"/>
        </w:trPr>
        <w:tc>
          <w:tcPr>
            <w:tcW w:w="7314" w:type="dxa"/>
          </w:tcPr>
          <w:p w14:paraId="305C3D7D" w14:textId="77777777" w:rsidR="00707117" w:rsidRDefault="00707117" w:rsidP="0070711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3ABE1CC1">
                <v:shape id="Picture 9" o:spid="_x0000_s1042" type="#_x0000_t75" style="position:absolute;left:0;text-align:left;margin-left:234.95pt;margin-top:34.75pt;width:117.4pt;height:47.5pt;z-index:25166540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6" o:title=""/>
                </v:shape>
              </w:pict>
            </w:r>
            <w:r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>Communities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2A61EB23">
                <v:rect id="_x0000_s1041" style="position:absolute;left:0;text-align:left;margin-left:307.65pt;margin-top:359.5pt;width:117.4pt;height:47.5pt;z-index:251664384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6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09867216">
                <v:rect id="_x0000_s1039" style="position:absolute;left:0;text-align:left;margin-left:307.65pt;margin-top:359.5pt;width:117.4pt;height:47.5pt;z-index:251662336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6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05D37DB4">
                <v:rect id="_x0000_s1040" style="position:absolute;left:0;text-align:left;margin-left:307.65pt;margin-top:359.5pt;width:117.4pt;height:47.5pt;z-index:251663360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6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1D8A0F5A">
                <v:rect id="_x0000_s1038" style="position:absolute;left:0;text-align:left;margin-left:307.65pt;margin-top:359.5pt;width:117.4pt;height:47.5pt;z-index:251661312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6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</w:tc>
        <w:tc>
          <w:tcPr>
            <w:tcW w:w="7315" w:type="dxa"/>
          </w:tcPr>
          <w:p w14:paraId="5DAFB64E" w14:textId="77777777" w:rsidR="00707117" w:rsidRDefault="00707117" w:rsidP="00707117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547BA292">
                <v:shape id="Picture 12" o:spid="_x0000_s1044" type="#_x0000_t75" style="position:absolute;left:0;text-align:left;margin-left:289.95pt;margin-top:10.25pt;width:59.4pt;height:55.1pt;z-index:25166745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      <v:imagedata r:id="rId7" o:title=""/>
                </v:shape>
              </w:pict>
            </w:r>
            <w:r>
              <w:rPr>
                <w:rFonts w:ascii="Comic Sans MS" w:hAnsi="Comic Sans MS" w:cs="Comic Sans MS"/>
                <w:b/>
                <w:bCs/>
                <w:color w:val="40828E"/>
                <w:kern w:val="24"/>
                <w:sz w:val="48"/>
                <w:szCs w:val="48"/>
              </w:rPr>
              <w:t xml:space="preserve">The Planet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pict w14:anchorId="2618A1B1">
                <v:rect id="_x0000_s1043" style="position:absolute;left:0;text-align:left;margin-left:702.55pt;margin-top:340.3pt;width:59.4pt;height:55.1pt;z-index:251666432;mso-wrap-distance-left:2.88pt;mso-wrap-distance-top:2.88pt;mso-wrap-distance-right:2.88pt;mso-wrap-distance-bottom:2.88pt;mso-position-horizontal-relative:text;mso-position-vertical-relative:text" o:preferrelative="t" filled="f" fillcolor="#5b9bd5" stroked="f" strokeweight="2pt" o:cliptowrap="t">
                  <v:imagedata r:id="rId7" o:title="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</w:p>
        </w:tc>
      </w:tr>
    </w:tbl>
    <w:p w14:paraId="7504213C" w14:textId="6512D652" w:rsidR="00F23BC8" w:rsidRPr="0093741D" w:rsidRDefault="00707117" w:rsidP="0093741D">
      <w:pPr>
        <w:jc w:val="center"/>
        <w:sectPr w:rsidR="00F23BC8" w:rsidRPr="0093741D" w:rsidSect="0093741D">
          <w:type w:val="continuous"/>
          <w:pgSz w:w="15840" w:h="12240" w:orient="landscape"/>
          <w:pgMar w:top="454" w:right="454" w:bottom="454" w:left="454" w:header="720" w:footer="720" w:gutter="0"/>
          <w:cols w:space="720"/>
          <w:noEndnote/>
          <w:docGrid w:linePitch="272"/>
        </w:sectPr>
      </w:pPr>
      <w:r>
        <w:rPr>
          <w:noProof/>
        </w:rPr>
        <w:pict w14:anchorId="597127DB">
          <v:shape id="Picture 13" o:spid="_x0000_s1045" type="#_x0000_t75" style="position:absolute;left:0;text-align:left;margin-left:-25.75pt;margin-top:496.3pt;width:418.95pt;height:92.15pt;z-index:-251659265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8" o:title=""/>
          </v:shape>
        </w:pict>
      </w:r>
      <w:r w:rsidR="0093741D">
        <w:rPr>
          <w:rFonts w:ascii="Comic Sans MS" w:hAnsi="Comic Sans MS" w:cs="Comic Sans MS"/>
          <w:b/>
          <w:bCs/>
          <w:color w:val="40828E"/>
          <w:sz w:val="52"/>
          <w:szCs w:val="52"/>
          <w:u w:val="single"/>
        </w:rPr>
        <w:t>A Table to Show Who Active Travel Benefits</w:t>
      </w:r>
    </w:p>
    <w:p w14:paraId="5D7F9B5F" w14:textId="77777777" w:rsidR="00F23BC8" w:rsidRDefault="00F23BC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3BC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378717E" w14:textId="77777777" w:rsidR="00F23BC8" w:rsidRDefault="00F23BC8">
      <w:pPr>
        <w:spacing w:after="0" w:line="240" w:lineRule="auto"/>
        <w:ind w:left="547" w:hanging="547"/>
        <w:rPr>
          <w:color w:val="auto"/>
          <w:kern w:val="0"/>
          <w:sz w:val="24"/>
          <w:szCs w:val="24"/>
        </w:rPr>
      </w:pPr>
    </w:p>
    <w:p w14:paraId="3EA6AA6B" w14:textId="77777777" w:rsidR="00F23BC8" w:rsidRDefault="00F23BC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3BC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3524"/>
      </w:tblGrid>
      <w:tr w:rsidR="00F23BC8" w14:paraId="0C22382C" w14:textId="77777777">
        <w:trPr>
          <w:trHeight w:val="127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494D4" w14:textId="77777777" w:rsidR="00F23BC8" w:rsidRDefault="00F23BC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Reduced anxiety and stress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4735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 xml:space="preserve">Reduced social </w:t>
            </w:r>
          </w:p>
          <w:p w14:paraId="606E8CF3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isolation</w:t>
            </w:r>
          </w:p>
        </w:tc>
      </w:tr>
      <w:tr w:rsidR="00F23BC8" w14:paraId="3F59DD46" w14:textId="77777777">
        <w:trPr>
          <w:trHeight w:val="127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1A70F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More time to converse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2B154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Less noise pollution</w:t>
            </w:r>
          </w:p>
        </w:tc>
      </w:tr>
      <w:tr w:rsidR="00F23BC8" w14:paraId="01DB7CD6" w14:textId="77777777">
        <w:trPr>
          <w:trHeight w:val="127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A6A2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Reduced road traffic collisions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79DBE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Lower economic cost to NHS</w:t>
            </w:r>
          </w:p>
        </w:tc>
      </w:tr>
      <w:tr w:rsidR="00F23BC8" w14:paraId="7064DBC7" w14:textId="77777777">
        <w:trPr>
          <w:trHeight w:val="127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0C60D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Improved physical health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AD64A" w14:textId="77777777" w:rsidR="00F23BC8" w:rsidRDefault="00F23BC8">
            <w:pPr>
              <w:spacing w:after="0" w:line="240" w:lineRule="auto"/>
              <w:ind w:left="547" w:hanging="547"/>
              <w:jc w:val="center"/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 xml:space="preserve">Improved </w:t>
            </w:r>
          </w:p>
          <w:p w14:paraId="7D8B9F22" w14:textId="77777777" w:rsidR="00F23BC8" w:rsidRDefault="00F23BC8">
            <w:pPr>
              <w:spacing w:after="0" w:line="240" w:lineRule="auto"/>
              <w:ind w:left="547" w:hanging="547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relationships</w:t>
            </w:r>
          </w:p>
        </w:tc>
      </w:tr>
      <w:tr w:rsidR="00F23BC8" w14:paraId="582B19A2" w14:textId="77777777">
        <w:trPr>
          <w:trHeight w:val="127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04804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Reduced air pollution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7C2DA" w14:textId="77777777" w:rsidR="00F23BC8" w:rsidRDefault="00F23BC8">
            <w:pPr>
              <w:spacing w:after="0" w:line="240" w:lineRule="auto"/>
              <w:ind w:left="547" w:hanging="547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More time to chat and converse</w:t>
            </w:r>
          </w:p>
        </w:tc>
      </w:tr>
      <w:tr w:rsidR="00F23BC8" w14:paraId="5D4E6C71" w14:textId="77777777">
        <w:trPr>
          <w:trHeight w:val="1511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3402F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Less car congestion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206DE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 xml:space="preserve">Children increased </w:t>
            </w:r>
          </w:p>
          <w:p w14:paraId="360E4A8A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academic performance in school</w:t>
            </w:r>
          </w:p>
        </w:tc>
      </w:tr>
      <w:tr w:rsidR="00F23BC8" w14:paraId="4857C529" w14:textId="77777777">
        <w:trPr>
          <w:trHeight w:val="127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322DD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 xml:space="preserve">Increases </w:t>
            </w:r>
          </w:p>
          <w:p w14:paraId="217D3CC6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concentration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12C27" w14:textId="77777777" w:rsidR="00F23BC8" w:rsidRDefault="00F23BC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Cheaper</w:t>
            </w:r>
          </w:p>
        </w:tc>
      </w:tr>
      <w:tr w:rsidR="00F23BC8" w14:paraId="3E98004B" w14:textId="77777777">
        <w:trPr>
          <w:trHeight w:val="1279"/>
        </w:trPr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8C6F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Increase in spending in local shops</w:t>
            </w:r>
          </w:p>
        </w:tc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F76A8" w14:textId="77777777" w:rsidR="00F23BC8" w:rsidRDefault="00F23BC8">
            <w:pPr>
              <w:spacing w:after="0" w:line="240" w:lineRule="auto"/>
              <w:ind w:left="446" w:hanging="446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40828E"/>
                <w:kern w:val="24"/>
                <w:sz w:val="32"/>
                <w:szCs w:val="32"/>
              </w:rPr>
              <w:t>Less carbon emissions</w:t>
            </w:r>
          </w:p>
        </w:tc>
      </w:tr>
    </w:tbl>
    <w:p w14:paraId="5E503F24" w14:textId="55F31EA0" w:rsidR="002C1CDE" w:rsidRDefault="002C1CDE" w:rsidP="0093741D">
      <w:pPr>
        <w:jc w:val="center"/>
      </w:pPr>
    </w:p>
    <w:sectPr w:rsidR="002C1CDE" w:rsidSect="00F23BC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23BC8"/>
    <w:rsid w:val="002C1CDE"/>
    <w:rsid w:val="00707117"/>
    <w:rsid w:val="0093741D"/>
    <w:rsid w:val="00F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7546667C"/>
  <w14:defaultImageDpi w14:val="0"/>
  <w15:docId w15:val="{414F5AA7-ABEE-4D22-8A6C-C02702C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Naomi</cp:lastModifiedBy>
  <cp:revision>2</cp:revision>
  <dcterms:created xsi:type="dcterms:W3CDTF">2021-02-23T12:01:00Z</dcterms:created>
  <dcterms:modified xsi:type="dcterms:W3CDTF">2021-02-23T12:26:00Z</dcterms:modified>
</cp:coreProperties>
</file>